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F12" w:rsidRDefault="00DB4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History, Recent Policy, and Critique</w:t>
      </w:r>
    </w:p>
    <w:p w:rsidR="00DB4F12" w:rsidRDefault="00DB4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B4F12" w:rsidRDefault="00DB4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Camden Standardized Testing </w:t>
      </w:r>
    </w:p>
    <w:p w:rsidR="00DB4F12" w:rsidRDefault="00DB4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00000" w:rsidRPr="00DB4F12" w:rsidRDefault="00656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bookmarkStart w:id="0" w:name="_GoBack"/>
      <w:r w:rsidRPr="00DB4F12">
        <w:rPr>
          <w:rFonts w:ascii="Times New Roman" w:hAnsi="Times New Roman" w:cs="Times New Roman"/>
          <w:sz w:val="24"/>
          <w:szCs w:val="24"/>
          <w:u w:val="single"/>
          <w:lang w:val="en-US"/>
        </w:rPr>
        <w:t>References</w:t>
      </w:r>
    </w:p>
    <w:bookmarkEnd w:id="0"/>
    <w:p w:rsidR="00DB4F12" w:rsidRDefault="00DB4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00000" w:rsidRDefault="0065678B">
      <w:pPr>
        <w:widowControl w:val="0"/>
        <w:autoSpaceDE w:val="0"/>
        <w:autoSpaceDN w:val="0"/>
        <w:adjustRightInd w:val="0"/>
        <w:spacing w:after="0" w:line="550" w:lineRule="atLeast"/>
        <w:ind w:left="800" w:hanging="80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Elman, B. A. (2000).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 Cultural History of Civil Examinations in Late Imperial China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Berkeley: University of California Press.</w:t>
      </w:r>
    </w:p>
    <w:p w:rsidR="00000000" w:rsidRDefault="0065678B">
      <w:pPr>
        <w:widowControl w:val="0"/>
        <w:autoSpaceDE w:val="0"/>
        <w:autoSpaceDN w:val="0"/>
        <w:adjustRightInd w:val="0"/>
        <w:spacing w:after="0" w:line="550" w:lineRule="atLeast"/>
        <w:ind w:left="800" w:hanging="80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Kohn, A. (2000).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The case against standardized testing: raising the scores, ruining the schools</w:t>
      </w:r>
      <w:r>
        <w:rPr>
          <w:rFonts w:ascii="Times New Roman" w:hAnsi="Times New Roman" w:cs="Times New Roman"/>
          <w:sz w:val="24"/>
          <w:szCs w:val="24"/>
          <w:lang w:val="en-US"/>
        </w:rPr>
        <w:t>. Portsmouth, NH: Heinemann.</w:t>
      </w:r>
    </w:p>
    <w:p w:rsidR="00000000" w:rsidRDefault="00DB4F12">
      <w:pPr>
        <w:widowControl w:val="0"/>
        <w:autoSpaceDE w:val="0"/>
        <w:autoSpaceDN w:val="0"/>
        <w:adjustRightInd w:val="0"/>
        <w:spacing w:after="0" w:line="550" w:lineRule="atLeast"/>
        <w:ind w:left="800" w:hanging="80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Monahan</w:t>
      </w:r>
      <w:r w:rsidR="0065678B">
        <w:rPr>
          <w:rFonts w:ascii="Times New Roman" w:hAnsi="Times New Roman" w:cs="Times New Roman"/>
          <w:sz w:val="24"/>
          <w:szCs w:val="24"/>
          <w:lang w:val="en-US"/>
        </w:rPr>
        <w:t xml:space="preserve">, R. (2013, October 10). Kindergarten gets tough as kids are forced to bubble in multiple choice tests. </w:t>
      </w:r>
      <w:proofErr w:type="gramStart"/>
      <w:r w:rsidR="0065678B">
        <w:rPr>
          <w:rFonts w:ascii="Times New Roman" w:hAnsi="Times New Roman" w:cs="Times New Roman"/>
          <w:i/>
          <w:iCs/>
          <w:sz w:val="24"/>
          <w:szCs w:val="24"/>
          <w:lang w:val="en-US"/>
        </w:rPr>
        <w:t>NY Daily News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Retrieved February 3</w:t>
      </w:r>
      <w:r w:rsidR="0065678B">
        <w:rPr>
          <w:rFonts w:ascii="Times New Roman" w:hAnsi="Times New Roman" w:cs="Times New Roman"/>
          <w:sz w:val="24"/>
          <w:szCs w:val="24"/>
          <w:lang w:val="en-US"/>
        </w:rPr>
        <w:t xml:space="preserve"> 2014, </w:t>
      </w:r>
    </w:p>
    <w:p w:rsidR="00000000" w:rsidRDefault="0065678B">
      <w:pPr>
        <w:widowControl w:val="0"/>
        <w:autoSpaceDE w:val="0"/>
        <w:autoSpaceDN w:val="0"/>
        <w:adjustRightInd w:val="0"/>
        <w:spacing w:after="0" w:line="550" w:lineRule="atLeast"/>
        <w:ind w:left="800" w:hanging="80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Madden, D. (2014, January 15). NJ Teachers Union Takes Gov. Christie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Task For "College Ready" Statement About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CamdenÂ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 Schools.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CBS Philly</w:t>
      </w:r>
      <w:r w:rsidR="00DB4F12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DB4F12">
        <w:rPr>
          <w:rFonts w:ascii="Times New Roman" w:hAnsi="Times New Roman" w:cs="Times New Roman"/>
          <w:sz w:val="24"/>
          <w:szCs w:val="24"/>
          <w:lang w:val="en-US"/>
        </w:rPr>
        <w:t xml:space="preserve"> Retrieved February 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2014, </w:t>
      </w:r>
    </w:p>
    <w:p w:rsidR="00000000" w:rsidRDefault="00656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:rsidR="00DB4F12" w:rsidRDefault="00DB4F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sectPr w:rsidR="00DB4F12">
      <w:headerReference w:type="default" r:id="rId7"/>
      <w:pgSz w:w="12247" w:h="15819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78B" w:rsidRDefault="0065678B" w:rsidP="00DB4F12">
      <w:pPr>
        <w:spacing w:after="0" w:line="240" w:lineRule="auto"/>
      </w:pPr>
      <w:r>
        <w:separator/>
      </w:r>
    </w:p>
  </w:endnote>
  <w:endnote w:type="continuationSeparator" w:id="0">
    <w:p w:rsidR="0065678B" w:rsidRDefault="0065678B" w:rsidP="00DB4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78B" w:rsidRDefault="0065678B" w:rsidP="00DB4F12">
      <w:pPr>
        <w:spacing w:after="0" w:line="240" w:lineRule="auto"/>
      </w:pPr>
      <w:r>
        <w:separator/>
      </w:r>
    </w:p>
  </w:footnote>
  <w:footnote w:type="continuationSeparator" w:id="0">
    <w:p w:rsidR="0065678B" w:rsidRDefault="0065678B" w:rsidP="00DB4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F12" w:rsidRDefault="00DB4F12">
    <w:pPr>
      <w:pStyle w:val="Header"/>
    </w:pPr>
    <w:r>
      <w:t>Bradley Fenelus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F12"/>
    <w:rsid w:val="0065678B"/>
    <w:rsid w:val="00DB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F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F12"/>
  </w:style>
  <w:style w:type="paragraph" w:styleId="Footer">
    <w:name w:val="footer"/>
    <w:basedOn w:val="Normal"/>
    <w:link w:val="FooterChar"/>
    <w:uiPriority w:val="99"/>
    <w:unhideWhenUsed/>
    <w:rsid w:val="00DB4F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F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F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F12"/>
  </w:style>
  <w:style w:type="paragraph" w:styleId="Footer">
    <w:name w:val="footer"/>
    <w:basedOn w:val="Normal"/>
    <w:link w:val="FooterChar"/>
    <w:uiPriority w:val="99"/>
    <w:unhideWhenUsed/>
    <w:rsid w:val="00DB4F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Yfenelus</dc:creator>
  <cp:lastModifiedBy>Yfenelus</cp:lastModifiedBy>
  <cp:revision>2</cp:revision>
  <dcterms:created xsi:type="dcterms:W3CDTF">2014-02-05T14:37:00Z</dcterms:created>
  <dcterms:modified xsi:type="dcterms:W3CDTF">2014-02-05T14:37:00Z</dcterms:modified>
</cp:coreProperties>
</file>